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CB" w:rsidRDefault="00927FCB" w:rsidP="00B51B42">
      <w:pPr>
        <w:widowControl/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1105" cy="9049647"/>
            <wp:effectExtent l="0" t="0" r="0" b="0"/>
            <wp:docPr id="1" name="Рисунок 1" descr="C:\документы\Documents\Документы сканера\о род соб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документы\Documents\Документы сканера\о род собр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04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1B42" w:rsidRPr="00B51B42" w:rsidRDefault="00B51B42" w:rsidP="00B51B4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lastRenderedPageBreak/>
        <w:t>Решение вопросов, связанных с участием родителей в управлении школой, взаимодействием с органами государственно-общественного самоуправления педагогов и обучающихся.</w:t>
      </w:r>
    </w:p>
    <w:p w:rsidR="00B51B42" w:rsidRPr="00B51B42" w:rsidRDefault="00B51B42" w:rsidP="00B51B4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t>Совместная работа родительской общественности и сотрудников ОУ по реализации государственной, региональной политики в области образования.</w:t>
      </w:r>
    </w:p>
    <w:p w:rsidR="00B51B42" w:rsidRPr="00B51B42" w:rsidRDefault="00B51B42" w:rsidP="00B51B4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426"/>
        <w:jc w:val="both"/>
        <w:rPr>
          <w:rFonts w:ascii="Verdana" w:hAnsi="Verdana" w:cs="Tahoma"/>
          <w:sz w:val="18"/>
          <w:szCs w:val="18"/>
        </w:rPr>
      </w:pPr>
      <w:proofErr w:type="gramStart"/>
      <w:r w:rsidRPr="00B51B42">
        <w:rPr>
          <w:rFonts w:ascii="Times New Roman" w:hAnsi="Times New Roman" w:cs="Times New Roman"/>
          <w:sz w:val="24"/>
          <w:szCs w:val="24"/>
        </w:rPr>
        <w:t xml:space="preserve">Внесение предложений по вопросам совершенствования  образовательного процесса, форм и методов привлечения родительской  общественности к активному участию в жизни ОУ к организации внеклассной и внешкольной работы; о проведении оздоровительной и культурно-массовой работы с обучающимися  в каникулярное и </w:t>
      </w:r>
      <w:proofErr w:type="spellStart"/>
      <w:r w:rsidRPr="00B51B42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B51B42">
        <w:rPr>
          <w:rFonts w:ascii="Times New Roman" w:hAnsi="Times New Roman" w:cs="Times New Roman"/>
          <w:sz w:val="24"/>
          <w:szCs w:val="24"/>
        </w:rPr>
        <w:t xml:space="preserve"> время.</w:t>
      </w:r>
      <w:proofErr w:type="gramEnd"/>
    </w:p>
    <w:p w:rsidR="00B51B42" w:rsidRPr="00B51B42" w:rsidRDefault="00B51B42" w:rsidP="00B51B4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426"/>
        <w:jc w:val="both"/>
        <w:rPr>
          <w:rFonts w:ascii="Verdana" w:hAnsi="Verdana" w:cs="Tahoma"/>
          <w:sz w:val="18"/>
          <w:szCs w:val="18"/>
        </w:rPr>
      </w:pPr>
      <w:r w:rsidRPr="00B51B42">
        <w:rPr>
          <w:rFonts w:ascii="Times New Roman" w:hAnsi="Times New Roman" w:cs="Times New Roman"/>
          <w:sz w:val="24"/>
          <w:szCs w:val="24"/>
        </w:rPr>
        <w:t>Ознакомление с нормативно-правовой документацией воспитательно-образовательного процесса, обсуждение анализа работы педагогического коллектива и администрации, итогами работы ОУ за отчетный период.</w:t>
      </w:r>
    </w:p>
    <w:p w:rsidR="00B51B42" w:rsidRPr="00B51B42" w:rsidRDefault="00B51B42" w:rsidP="00B51B4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426"/>
        <w:jc w:val="both"/>
        <w:rPr>
          <w:rFonts w:ascii="Verdana" w:hAnsi="Verdana" w:cs="Tahoma"/>
          <w:sz w:val="18"/>
          <w:szCs w:val="18"/>
        </w:rPr>
      </w:pPr>
      <w:r w:rsidRPr="00B51B42">
        <w:rPr>
          <w:rFonts w:ascii="Times New Roman" w:hAnsi="Times New Roman" w:cs="Times New Roman"/>
          <w:sz w:val="24"/>
          <w:szCs w:val="24"/>
        </w:rPr>
        <w:t xml:space="preserve">Содействие и участие в организации широкой общественной пропаганды достижений ОУ, способствующей открытости и гласности функционирования ОУ, формирование положительного имиджа школы среди родителей и населения; </w:t>
      </w: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Verdana" w:hAnsi="Verdana" w:cs="Tahoma"/>
          <w:sz w:val="18"/>
          <w:szCs w:val="18"/>
        </w:rPr>
      </w:pPr>
      <w:r w:rsidRPr="00B51B42">
        <w:rPr>
          <w:rFonts w:ascii="Times New Roman" w:hAnsi="Times New Roman" w:cs="Times New Roman"/>
          <w:b/>
          <w:sz w:val="24"/>
          <w:szCs w:val="24"/>
        </w:rPr>
        <w:t>Компетенции классного родительского собрания:</w:t>
      </w:r>
    </w:p>
    <w:p w:rsidR="00B51B42" w:rsidRPr="00B51B42" w:rsidRDefault="00B51B42" w:rsidP="00B51B42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rFonts w:ascii="Verdana" w:hAnsi="Verdana" w:cs="Tahoma"/>
          <w:sz w:val="18"/>
          <w:szCs w:val="18"/>
        </w:rPr>
      </w:pPr>
      <w:r w:rsidRPr="00B51B42">
        <w:rPr>
          <w:rFonts w:ascii="Times New Roman" w:hAnsi="Times New Roman" w:cs="Times New Roman"/>
          <w:sz w:val="24"/>
          <w:szCs w:val="24"/>
        </w:rPr>
        <w:t>Ознакомление с нормативно-правовой документацией воспитательно-образовательного процесса, обсуждение анализа работы классного коллектива.</w:t>
      </w:r>
    </w:p>
    <w:p w:rsidR="00B51B42" w:rsidRPr="00B51B42" w:rsidRDefault="00B51B42" w:rsidP="00B51B42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rFonts w:ascii="Verdana" w:hAnsi="Verdana" w:cs="Tahoma"/>
          <w:sz w:val="18"/>
          <w:szCs w:val="18"/>
        </w:rPr>
      </w:pPr>
      <w:r w:rsidRPr="00B51B42">
        <w:rPr>
          <w:rFonts w:ascii="Times New Roman" w:hAnsi="Times New Roman" w:cs="Times New Roman"/>
          <w:sz w:val="24"/>
          <w:szCs w:val="24"/>
        </w:rPr>
        <w:t>Пропаганда психолого-педагогических знаний и умений в среде родителей, создание условий для обмена положительным семейным опытом в вопросах</w:t>
      </w:r>
      <w:r w:rsidRPr="00B51B42">
        <w:rPr>
          <w:rFonts w:ascii="Times New Roman" w:hAnsi="Times New Roman" w:cs="Times New Roman"/>
          <w:color w:val="757575"/>
          <w:sz w:val="24"/>
          <w:szCs w:val="24"/>
        </w:rPr>
        <w:t xml:space="preserve"> </w:t>
      </w:r>
      <w:r w:rsidRPr="00B51B42">
        <w:rPr>
          <w:rFonts w:ascii="Times New Roman" w:hAnsi="Times New Roman" w:cs="Times New Roman"/>
          <w:sz w:val="24"/>
          <w:szCs w:val="24"/>
        </w:rPr>
        <w:t>воспитания и обучения детей, формирование родительского общественного мнения, родительского коллектива.</w:t>
      </w:r>
      <w:r w:rsidRPr="00B51B42">
        <w:rPr>
          <w:rFonts w:ascii="Times New Roman" w:hAnsi="Times New Roman" w:cs="Times New Roman"/>
          <w:b/>
          <w:sz w:val="24"/>
          <w:szCs w:val="24"/>
        </w:rPr>
        <w:tab/>
      </w:r>
    </w:p>
    <w:p w:rsidR="00B51B42" w:rsidRDefault="00B51B42" w:rsidP="00A40773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B42">
        <w:rPr>
          <w:rFonts w:ascii="Times New Roman" w:hAnsi="Times New Roman" w:cs="Times New Roman"/>
          <w:b/>
          <w:sz w:val="24"/>
          <w:szCs w:val="24"/>
        </w:rPr>
        <w:t>3.Организация деятельности родительского собрания.</w:t>
      </w:r>
    </w:p>
    <w:p w:rsidR="00A40773" w:rsidRPr="00B51B42" w:rsidRDefault="00A40773" w:rsidP="00A40773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t xml:space="preserve">3.1. В работе общешкольного родительского собрания (конференции) имеют право участвовать родители (законные представители) всех обучающихся, директор ОУ и его заместители, педагоги общеобразовательного учреждения, представители учредителя, органов местного самоуправления, а также иные лица, приглашенные членами общешкольного родительского собрания. </w:t>
      </w: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t xml:space="preserve">         В работе классного родительского собрания имеют право участвовать родители (законные представители) всех обучающихся класса, директор ОУ и его заместители, педагоги общеобразовательного учреждения, а также иные лица, приглашенные членами классного родительского собрания. </w:t>
      </w: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t xml:space="preserve">3.2. Общешкольное родительское собрание проводится </w:t>
      </w:r>
      <w:r>
        <w:rPr>
          <w:rFonts w:ascii="Times New Roman" w:hAnsi="Times New Roman" w:cs="Times New Roman"/>
          <w:sz w:val="24"/>
          <w:szCs w:val="24"/>
        </w:rPr>
        <w:t xml:space="preserve">не реже </w:t>
      </w:r>
      <w:r w:rsidRPr="00B51B42">
        <w:rPr>
          <w:rFonts w:ascii="Times New Roman" w:hAnsi="Times New Roman" w:cs="Times New Roman"/>
          <w:sz w:val="24"/>
          <w:szCs w:val="24"/>
        </w:rPr>
        <w:t xml:space="preserve">1 раз в полугодие по плану школы. Классное родительское собрание проводится не реже 1 раз в четверть. </w:t>
      </w: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t xml:space="preserve">3.3. Родительское собрание может носить как теоретический, так и практический характер, могут быть организационными, текущими или тематическими, итоговыми. </w:t>
      </w: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t>3.4. Формы проведения родительского собрания могут быть разнообразными (консультационные, дискуссионные, клубные, творческие встречи и отчеты и др.). Они должны способствовать формированию культуры быть родителями, развивать интерес к проблемам педагогики и психологии, преодолевать трудные ситуации в воспитании собственных детей.</w:t>
      </w: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t>3.5. Родительское собрание вправе принимать решение при согласии не менее 2/3 присутствующих родителей.</w:t>
      </w: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lastRenderedPageBreak/>
        <w:t xml:space="preserve">3.6. Решения общешкольного родительского собрания (конференции)  как формы общественного самоуправления в ОУ носят совещательно-рекомендательный характер; они становятся обязательными для исполнения после издания на основании этих решений приказа директора. Решения классного родительского собрания носят совещательно-рекомендательный характер. </w:t>
      </w: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t xml:space="preserve">3.7.По решению общешкольного родительского собрания могут создаваться временные комиссии по отдельным направлениям работы (например, по проведению педагогической  пропаганды, по трудовому воспитанию и организации общественно-полезного труда </w:t>
      </w:r>
      <w:proofErr w:type="gramStart"/>
      <w:r w:rsidRPr="00B51B4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1B42">
        <w:rPr>
          <w:rFonts w:ascii="Times New Roman" w:hAnsi="Times New Roman" w:cs="Times New Roman"/>
          <w:sz w:val="24"/>
          <w:szCs w:val="24"/>
        </w:rPr>
        <w:t>, по культурно-массовой, хозяйственной, спортивно-оздоровительной работе и т.д.)</w:t>
      </w: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757575"/>
          <w:sz w:val="24"/>
          <w:szCs w:val="24"/>
        </w:rPr>
      </w:pPr>
      <w:r w:rsidRPr="00B51B42">
        <w:rPr>
          <w:rFonts w:ascii="Times New Roman" w:hAnsi="Times New Roman" w:cs="Times New Roman"/>
          <w:color w:val="757575"/>
          <w:sz w:val="24"/>
          <w:szCs w:val="24"/>
        </w:rPr>
        <w:t> </w:t>
      </w:r>
    </w:p>
    <w:p w:rsidR="00B51B42" w:rsidRDefault="00B51B42" w:rsidP="00A40773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B42">
        <w:rPr>
          <w:rFonts w:ascii="Times New Roman" w:hAnsi="Times New Roman" w:cs="Times New Roman"/>
          <w:b/>
          <w:sz w:val="24"/>
          <w:szCs w:val="24"/>
        </w:rPr>
        <w:t>4.Документация  родительского собрания.</w:t>
      </w:r>
    </w:p>
    <w:p w:rsidR="00A40773" w:rsidRPr="00B51B42" w:rsidRDefault="00A40773" w:rsidP="00A40773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t>4.1.Ведется протокол общешкольных и классных родительских собраний в соответствии с Инструкцией ведения делопроизводства в ОУ.</w:t>
      </w: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t>4.2.Ответственность за делопроизводство общешкольного родительского собрания возлагается на секретаря собрания, который назначается директором. Секретарь классного родительского собрания выбирается из числа родителей (законных представителей) класса или эта функция осуществляется классным руководителем.</w:t>
      </w: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t>4.3.Протоколы общешкольного родительског</w:t>
      </w:r>
      <w:r w:rsidR="00651D57">
        <w:rPr>
          <w:rFonts w:ascii="Times New Roman" w:hAnsi="Times New Roman" w:cs="Times New Roman"/>
          <w:sz w:val="24"/>
          <w:szCs w:val="24"/>
        </w:rPr>
        <w:t xml:space="preserve">о собрания хранятся в </w:t>
      </w:r>
      <w:r w:rsidRPr="00B51B42">
        <w:rPr>
          <w:rFonts w:ascii="Times New Roman" w:hAnsi="Times New Roman" w:cs="Times New Roman"/>
          <w:sz w:val="24"/>
          <w:szCs w:val="24"/>
        </w:rPr>
        <w:t xml:space="preserve">ОУ, протоколы классных родительских собраний хранятся у классного руководителя. </w:t>
      </w: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t>4.4. Срок хранения протоколов и документов к ним определятся сроком обучения обучающихся на определенной ступени: 1-4-е классы – 4 года; 5-9-е классы – 5 лет; 10-11 –е классы – 2 года.</w:t>
      </w:r>
    </w:p>
    <w:p w:rsidR="00B51B42" w:rsidRPr="00B51B42" w:rsidRDefault="00B51B42" w:rsidP="00B51B4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B42">
        <w:rPr>
          <w:rFonts w:ascii="Times New Roman" w:hAnsi="Times New Roman" w:cs="Times New Roman"/>
          <w:sz w:val="24"/>
          <w:szCs w:val="24"/>
        </w:rPr>
        <w:t xml:space="preserve">4.5. Информация о содержании и решениях общешкольного родительского собрания доводится до широкой общественности. </w:t>
      </w:r>
    </w:p>
    <w:p w:rsidR="00B51B42" w:rsidRPr="00B51B42" w:rsidRDefault="00B51B42" w:rsidP="00B51B42">
      <w:pPr>
        <w:widowControl/>
        <w:autoSpaceDE/>
        <w:autoSpaceDN/>
        <w:adjustRightInd/>
        <w:spacing w:after="200" w:line="276" w:lineRule="auto"/>
        <w:ind w:firstLine="0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8C7ED3" w:rsidRPr="0045487A" w:rsidRDefault="008C7ED3" w:rsidP="008C7ED3">
      <w:pPr>
        <w:jc w:val="center"/>
        <w:outlineLvl w:val="1"/>
        <w:rPr>
          <w:b/>
          <w:iCs/>
          <w:color w:val="000000"/>
          <w:spacing w:val="1"/>
          <w:sz w:val="28"/>
          <w:szCs w:val="28"/>
        </w:rPr>
      </w:pPr>
    </w:p>
    <w:p w:rsidR="008C7ED3" w:rsidRPr="0061336E" w:rsidRDefault="008C7ED3" w:rsidP="008C7ED3">
      <w:pPr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61336E">
        <w:rPr>
          <w:rFonts w:ascii="Times New Roman" w:hAnsi="Times New Roman"/>
          <w:color w:val="000000"/>
          <w:sz w:val="24"/>
          <w:szCs w:val="24"/>
        </w:rPr>
        <w:t> </w:t>
      </w:r>
    </w:p>
    <w:p w:rsidR="008C7ED3" w:rsidRPr="0061336E" w:rsidRDefault="008C7ED3" w:rsidP="008C7ED3">
      <w:pPr>
        <w:tabs>
          <w:tab w:val="num" w:pos="360"/>
        </w:tabs>
        <w:spacing w:before="30" w:after="30"/>
        <w:ind w:left="360" w:hanging="36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8C7ED3" w:rsidRPr="0061336E" w:rsidRDefault="008C7ED3" w:rsidP="008C7ED3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:rsidR="00371B8C" w:rsidRPr="008C7ED3" w:rsidRDefault="00371B8C">
      <w:pPr>
        <w:rPr>
          <w:lang w:val="tt-RU"/>
        </w:rPr>
      </w:pPr>
    </w:p>
    <w:sectPr w:rsidR="00371B8C" w:rsidRPr="008C7ED3" w:rsidSect="00B51B4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142A4064"/>
    <w:multiLevelType w:val="hybridMultilevel"/>
    <w:tmpl w:val="D8223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3186F"/>
    <w:multiLevelType w:val="multilevel"/>
    <w:tmpl w:val="3EF2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C0321EB"/>
    <w:multiLevelType w:val="singleLevel"/>
    <w:tmpl w:val="B5CABBEE"/>
    <w:lvl w:ilvl="0">
      <w:start w:val="2"/>
      <w:numFmt w:val="decimal"/>
      <w:lvlText w:val="1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3">
    <w:nsid w:val="67F44B18"/>
    <w:multiLevelType w:val="hybridMultilevel"/>
    <w:tmpl w:val="39DC1B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514"/>
    <w:rsid w:val="00044CF7"/>
    <w:rsid w:val="000A3885"/>
    <w:rsid w:val="00120514"/>
    <w:rsid w:val="00153FC6"/>
    <w:rsid w:val="00303F75"/>
    <w:rsid w:val="00371B8C"/>
    <w:rsid w:val="003B104F"/>
    <w:rsid w:val="00651D57"/>
    <w:rsid w:val="008C7ED3"/>
    <w:rsid w:val="00927FCB"/>
    <w:rsid w:val="009E3FF4"/>
    <w:rsid w:val="00A250AC"/>
    <w:rsid w:val="00A40773"/>
    <w:rsid w:val="00B15703"/>
    <w:rsid w:val="00B51B42"/>
    <w:rsid w:val="00CC13F8"/>
    <w:rsid w:val="00EA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D3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C7ED3"/>
    <w:pPr>
      <w:ind w:left="1640" w:right="1600" w:firstLine="0"/>
      <w:jc w:val="center"/>
    </w:pPr>
    <w:rPr>
      <w:b/>
      <w:bCs/>
    </w:rPr>
  </w:style>
  <w:style w:type="paragraph" w:customStyle="1" w:styleId="ConsPlusNormal">
    <w:name w:val="ConsPlusNormal"/>
    <w:rsid w:val="008C7E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"/>
    <w:basedOn w:val="a0"/>
    <w:rsid w:val="008C7E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03F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F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407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D3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C7ED3"/>
    <w:pPr>
      <w:ind w:left="1640" w:right="1600" w:firstLine="0"/>
      <w:jc w:val="center"/>
    </w:pPr>
    <w:rPr>
      <w:b/>
      <w:bCs/>
    </w:rPr>
  </w:style>
  <w:style w:type="paragraph" w:customStyle="1" w:styleId="ConsPlusNormal">
    <w:name w:val="ConsPlusNormal"/>
    <w:rsid w:val="008C7E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"/>
    <w:basedOn w:val="a0"/>
    <w:rsid w:val="008C7E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03F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F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</cp:lastModifiedBy>
  <cp:revision>2</cp:revision>
  <cp:lastPrinted>2015-02-11T10:29:00Z</cp:lastPrinted>
  <dcterms:created xsi:type="dcterms:W3CDTF">2019-03-04T07:23:00Z</dcterms:created>
  <dcterms:modified xsi:type="dcterms:W3CDTF">2019-03-04T07:23:00Z</dcterms:modified>
</cp:coreProperties>
</file>